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E5A" w:rsidRPr="003E1C1C" w:rsidRDefault="002029FF" w:rsidP="005D2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1C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ПРОГРАММА </w:t>
      </w:r>
    </w:p>
    <w:p w:rsidR="00856BD8" w:rsidRPr="003E1C1C" w:rsidRDefault="002029FF" w:rsidP="005D2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E1C1C">
        <w:rPr>
          <w:rFonts w:ascii="Times New Roman" w:hAnsi="Times New Roman" w:cs="Times New Roman"/>
          <w:sz w:val="28"/>
          <w:szCs w:val="28"/>
          <w:lang w:val="ru-RU"/>
        </w:rPr>
        <w:t>семинара</w:t>
      </w:r>
    </w:p>
    <w:p w:rsidR="002029FF" w:rsidRPr="009B039A" w:rsidRDefault="005D2E5A" w:rsidP="002029F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039A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611045" w:rsidRPr="009B039A">
        <w:rPr>
          <w:rFonts w:ascii="Times New Roman" w:hAnsi="Times New Roman" w:cs="Times New Roman"/>
          <w:b/>
          <w:color w:val="333333"/>
          <w:sz w:val="28"/>
          <w:szCs w:val="28"/>
        </w:rPr>
        <w:t>Установление наименований профессий</w:t>
      </w:r>
      <w:r w:rsidR="00A9782A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рабочих</w:t>
      </w:r>
      <w:r w:rsidR="00611045" w:rsidRPr="009B039A">
        <w:rPr>
          <w:rFonts w:ascii="Times New Roman" w:hAnsi="Times New Roman" w:cs="Times New Roman"/>
          <w:b/>
          <w:color w:val="333333"/>
          <w:sz w:val="28"/>
          <w:szCs w:val="28"/>
        </w:rPr>
        <w:t>, должностей служащих в штатном расписании, трудовом договоре. Присвоение разрядов по профессиям рабочих, квалификационных категорий по должностям служащих</w:t>
      </w:r>
      <w:r w:rsidR="00611045" w:rsidRPr="009B039A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. Изменение № 3 ОКРБ 014-2017 «Занятия»</w:t>
      </w:r>
      <w:r w:rsidRPr="009B039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183747" w:rsidRPr="00611045" w:rsidRDefault="00183747" w:rsidP="00183747">
      <w:pPr>
        <w:spacing w:line="235" w:lineRule="auto"/>
        <w:jc w:val="center"/>
        <w:rPr>
          <w:color w:val="000000"/>
          <w:sz w:val="24"/>
          <w:szCs w:val="24"/>
          <w:lang w:val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5D2E5A" w:rsidRPr="003E1C1C" w:rsidTr="005D2E5A">
        <w:trPr>
          <w:tblHeader/>
        </w:trPr>
        <w:tc>
          <w:tcPr>
            <w:tcW w:w="1696" w:type="dxa"/>
          </w:tcPr>
          <w:p w:rsidR="005D2E5A" w:rsidRPr="003E1C1C" w:rsidRDefault="005D2E5A" w:rsidP="005D2E5A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1C1C">
              <w:rPr>
                <w:rFonts w:ascii="Times New Roman" w:hAnsi="Times New Roman" w:cs="Times New Roman"/>
                <w:bCs/>
                <w:sz w:val="28"/>
                <w:szCs w:val="28"/>
              </w:rPr>
              <w:t>9.00-10.00</w:t>
            </w:r>
          </w:p>
        </w:tc>
        <w:tc>
          <w:tcPr>
            <w:tcW w:w="7655" w:type="dxa"/>
          </w:tcPr>
          <w:p w:rsidR="005D2E5A" w:rsidRPr="003E1C1C" w:rsidRDefault="005D2E5A" w:rsidP="005D2E5A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C1C"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Регистрация участников семинара</w:t>
            </w:r>
          </w:p>
        </w:tc>
      </w:tr>
      <w:tr w:rsidR="00013F33" w:rsidRPr="003E1C1C" w:rsidTr="005D2E5A">
        <w:trPr>
          <w:tblHeader/>
        </w:trPr>
        <w:tc>
          <w:tcPr>
            <w:tcW w:w="1696" w:type="dxa"/>
          </w:tcPr>
          <w:p w:rsidR="00013F33" w:rsidRPr="003E1C1C" w:rsidRDefault="00013F33" w:rsidP="00013F33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10.</w:t>
            </w:r>
            <w:r w:rsidR="004264E8"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  <w:r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0-1</w:t>
            </w:r>
            <w:r w:rsidR="004264E8"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  <w:r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="004264E8"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  <w:r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655" w:type="dxa"/>
          </w:tcPr>
          <w:p w:rsidR="00013F33" w:rsidRPr="003E1C1C" w:rsidRDefault="00013F33" w:rsidP="00013F3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1C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Порядок установления наименований должностей служащих в соответствии с нормативными правовыми актами Республики Беларусь, регламентирующими вопросы трудовых отношений </w:t>
            </w:r>
            <w:r w:rsidRPr="00501E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(Трудовой кодекс Республики Беларусь, </w:t>
            </w:r>
            <w:r w:rsidRPr="00501E4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Единый квалификационный справочник должностей служащих (ЕКСД) и др.)</w:t>
            </w:r>
          </w:p>
          <w:p w:rsidR="00013F33" w:rsidRPr="003E1C1C" w:rsidRDefault="00013F33" w:rsidP="001F5208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2350C">
              <w:rPr>
                <w:rFonts w:eastAsia="Calibri"/>
                <w:i/>
                <w:sz w:val="28"/>
                <w:szCs w:val="28"/>
              </w:rPr>
              <w:t>Русакович</w:t>
            </w:r>
            <w:proofErr w:type="spellEnd"/>
            <w:r w:rsidRPr="00C2350C">
              <w:rPr>
                <w:rFonts w:eastAsia="Calibri"/>
                <w:i/>
                <w:sz w:val="28"/>
                <w:szCs w:val="28"/>
              </w:rPr>
              <w:t xml:space="preserve"> Анна Георгиевна – </w:t>
            </w:r>
            <w:r w:rsidRPr="003E1C1C">
              <w:rPr>
                <w:rFonts w:eastAsia="Calibri"/>
                <w:i/>
                <w:sz w:val="28"/>
                <w:szCs w:val="28"/>
              </w:rPr>
              <w:t xml:space="preserve">старший научный сотрудник </w:t>
            </w:r>
            <w:r w:rsidRPr="003E1C1C">
              <w:rPr>
                <w:rFonts w:eastAsia="Calibri"/>
                <w:i/>
                <w:sz w:val="28"/>
                <w:szCs w:val="28"/>
              </w:rPr>
              <w:br/>
            </w:r>
            <w:r w:rsidR="001F5208">
              <w:rPr>
                <w:i/>
                <w:color w:val="000000"/>
                <w:sz w:val="28"/>
                <w:szCs w:val="28"/>
                <w:lang w:val="ru-RU"/>
              </w:rPr>
              <w:t xml:space="preserve">Центра развития Национальной системы квалификаций </w:t>
            </w:r>
            <w:r w:rsidRPr="003E1C1C">
              <w:rPr>
                <w:i/>
                <w:sz w:val="28"/>
                <w:szCs w:val="28"/>
              </w:rPr>
              <w:t>НИИ труда Минтруда и соцзащиты</w:t>
            </w:r>
          </w:p>
        </w:tc>
      </w:tr>
      <w:tr w:rsidR="00013F33" w:rsidRPr="003E1C1C" w:rsidTr="005D2E5A">
        <w:tc>
          <w:tcPr>
            <w:tcW w:w="1696" w:type="dxa"/>
          </w:tcPr>
          <w:p w:rsidR="00013F33" w:rsidRPr="003E1C1C" w:rsidRDefault="00013F33" w:rsidP="00013F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  <w:r w:rsidR="004264E8"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  <w:r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="004264E8"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  <w:r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0-1</w:t>
            </w:r>
            <w:r w:rsidR="004264E8"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  <w:r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="004264E8"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  <w:r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655" w:type="dxa"/>
          </w:tcPr>
          <w:p w:rsidR="00013F33" w:rsidRPr="003E1C1C" w:rsidRDefault="00013F33" w:rsidP="00013F3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E1C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Порядок установления наименований профессий рабочих в соответствии с нормативными правовыми актами Республики Беларусь, регламентирующими вопросы трудовых отношений </w:t>
            </w:r>
            <w:r w:rsidRPr="00501E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(Трудовой кодекс Республики Беларусь, </w:t>
            </w:r>
            <w:r w:rsidRPr="00501E4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Единый тарифно-квалификационный справочник работ и профессий рабочих (ЕТКС) и др.)</w:t>
            </w:r>
            <w:r w:rsidRPr="003E1C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013F33" w:rsidRPr="003E1C1C" w:rsidRDefault="00013F33" w:rsidP="00BA24B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E1C1C">
              <w:rPr>
                <w:rFonts w:eastAsia="Calibri"/>
                <w:i/>
                <w:sz w:val="28"/>
                <w:szCs w:val="28"/>
              </w:rPr>
              <w:t>Астрейко</w:t>
            </w:r>
            <w:proofErr w:type="spellEnd"/>
            <w:r w:rsidRPr="003E1C1C">
              <w:rPr>
                <w:rFonts w:eastAsia="Calibri"/>
                <w:i/>
                <w:sz w:val="28"/>
                <w:szCs w:val="28"/>
              </w:rPr>
              <w:t xml:space="preserve"> Светлана Павловна – </w:t>
            </w:r>
            <w:r w:rsidR="00BA24BB">
              <w:rPr>
                <w:rFonts w:eastAsia="Calibri"/>
                <w:i/>
                <w:sz w:val="28"/>
                <w:szCs w:val="28"/>
                <w:lang w:val="ru-RU"/>
              </w:rPr>
              <w:t>экономист</w:t>
            </w:r>
          </w:p>
        </w:tc>
      </w:tr>
      <w:tr w:rsidR="00013F33" w:rsidRPr="003E1C1C" w:rsidTr="00F730E0">
        <w:trPr>
          <w:trHeight w:val="3354"/>
        </w:trPr>
        <w:tc>
          <w:tcPr>
            <w:tcW w:w="1696" w:type="dxa"/>
          </w:tcPr>
          <w:p w:rsidR="00013F33" w:rsidRPr="003E1C1C" w:rsidRDefault="00013F33" w:rsidP="00013F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  <w:r w:rsidR="004264E8"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  <w:r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="004264E8"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00</w:t>
            </w:r>
            <w:r w:rsidRPr="003E1C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-13.00</w:t>
            </w:r>
          </w:p>
        </w:tc>
        <w:tc>
          <w:tcPr>
            <w:tcW w:w="7655" w:type="dxa"/>
          </w:tcPr>
          <w:p w:rsidR="00013F33" w:rsidRPr="003E1C1C" w:rsidRDefault="00013F33" w:rsidP="00013F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0" w:name="_Hlk145422407"/>
            <w:r w:rsidRPr="003E1C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Порядок применения</w:t>
            </w:r>
            <w:r w:rsidRPr="003E1C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1C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общегосударственного </w:t>
            </w:r>
            <w:r w:rsidRPr="003E1C1C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классификатора ОКРБ 014-2017</w:t>
            </w:r>
            <w:r w:rsidRPr="003E1C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E1C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«Занятия» </w:t>
            </w:r>
            <w:r w:rsidRPr="003E1C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практической работе при установлении наименований и кодов профессий рабочих, должностей служащих</w:t>
            </w:r>
            <w:r w:rsidR="0044751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bookmarkStart w:id="1" w:name="_GoBack"/>
            <w:bookmarkEnd w:id="1"/>
          </w:p>
          <w:p w:rsidR="00013F33" w:rsidRPr="003E1C1C" w:rsidRDefault="00013F33" w:rsidP="00013F3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145422425"/>
            <w:bookmarkEnd w:id="0"/>
            <w:r w:rsidRPr="003E1C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Демонстрация примеров по установлению </w:t>
            </w:r>
            <w:r w:rsidRPr="003E1C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наименований профессий рабочих, должностей служащих и </w:t>
            </w:r>
            <w:r w:rsidRPr="003E1C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кодов </w:t>
            </w:r>
            <w:r w:rsidRPr="003E1C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 общегосударственному классификатору </w:t>
            </w:r>
            <w:r w:rsidRPr="003E1C1C">
              <w:rPr>
                <w:rFonts w:ascii="Times New Roman" w:hAnsi="Times New Roman" w:cs="Times New Roman"/>
                <w:b/>
                <w:sz w:val="28"/>
                <w:szCs w:val="28"/>
              </w:rPr>
              <w:t>ОКРБ 014-2017</w:t>
            </w:r>
            <w:r w:rsidRPr="003E1C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«Занятия» </w:t>
            </w:r>
            <w:r w:rsidRPr="003E1C1C">
              <w:rPr>
                <w:rFonts w:ascii="Times New Roman" w:hAnsi="Times New Roman" w:cs="Times New Roman"/>
                <w:b/>
                <w:sz w:val="28"/>
                <w:szCs w:val="28"/>
              </w:rPr>
              <w:t>на конкретных вопросах участников семинара</w:t>
            </w:r>
          </w:p>
          <w:bookmarkEnd w:id="2"/>
          <w:p w:rsidR="00BA24BB" w:rsidRDefault="006226BC" w:rsidP="006226BC">
            <w:pPr>
              <w:jc w:val="both"/>
              <w:rPr>
                <w:rFonts w:eastAsia="Calibri"/>
                <w:i/>
                <w:sz w:val="28"/>
                <w:szCs w:val="28"/>
                <w:lang w:val="ru-RU"/>
              </w:rPr>
            </w:pPr>
            <w:proofErr w:type="spellStart"/>
            <w:r w:rsidRPr="003E1C1C">
              <w:rPr>
                <w:rFonts w:eastAsia="Calibri"/>
                <w:i/>
                <w:sz w:val="28"/>
                <w:szCs w:val="28"/>
              </w:rPr>
              <w:t>Астрейко</w:t>
            </w:r>
            <w:proofErr w:type="spellEnd"/>
            <w:r w:rsidRPr="003E1C1C">
              <w:rPr>
                <w:rFonts w:eastAsia="Calibri"/>
                <w:i/>
                <w:sz w:val="28"/>
                <w:szCs w:val="28"/>
              </w:rPr>
              <w:t xml:space="preserve"> Светлана Павловна – </w:t>
            </w:r>
            <w:r w:rsidR="00BA24BB">
              <w:rPr>
                <w:rFonts w:eastAsia="Calibri"/>
                <w:i/>
                <w:sz w:val="28"/>
                <w:szCs w:val="28"/>
                <w:lang w:val="ru-RU"/>
              </w:rPr>
              <w:t>экономист;</w:t>
            </w:r>
          </w:p>
          <w:p w:rsidR="006226BC" w:rsidRPr="001F5208" w:rsidRDefault="00BA24BB" w:rsidP="006226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/>
                <w:i/>
                <w:sz w:val="28"/>
                <w:szCs w:val="28"/>
                <w:lang w:val="ru-RU"/>
              </w:rPr>
              <w:t>Карачун Мария Александровна –</w:t>
            </w:r>
            <w:r w:rsidR="006226BC" w:rsidRPr="003E1C1C">
              <w:rPr>
                <w:rFonts w:eastAsia="Calibri"/>
                <w:i/>
                <w:sz w:val="28"/>
                <w:szCs w:val="28"/>
              </w:rPr>
              <w:t xml:space="preserve"> научный сотрудник </w:t>
            </w:r>
            <w:r w:rsidR="001F5208">
              <w:rPr>
                <w:i/>
                <w:color w:val="000000"/>
                <w:sz w:val="28"/>
                <w:szCs w:val="28"/>
                <w:lang w:val="ru-RU"/>
              </w:rPr>
              <w:t xml:space="preserve">Центра развития Национальной системы квалификаций </w:t>
            </w:r>
            <w:r w:rsidR="001F5208" w:rsidRPr="003E1C1C">
              <w:rPr>
                <w:i/>
                <w:sz w:val="28"/>
                <w:szCs w:val="28"/>
              </w:rPr>
              <w:t>НИИ труда Минтруда и соцзащиты</w:t>
            </w:r>
            <w:r w:rsidR="001F5208">
              <w:rPr>
                <w:i/>
                <w:sz w:val="28"/>
                <w:szCs w:val="28"/>
                <w:lang w:val="ru-RU"/>
              </w:rPr>
              <w:t>;</w:t>
            </w:r>
          </w:p>
          <w:p w:rsidR="00013F33" w:rsidRPr="003E1C1C" w:rsidRDefault="00BA24BB" w:rsidP="001D48A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  <w:lang w:val="ru-RU"/>
              </w:rPr>
              <w:t>Бойко Дарья Леонидовна</w:t>
            </w:r>
            <w:r w:rsidR="000008DA" w:rsidRPr="00565E62">
              <w:rPr>
                <w:rFonts w:eastAsia="Calibri"/>
                <w:i/>
                <w:sz w:val="28"/>
                <w:szCs w:val="28"/>
                <w:lang w:val="ru-RU"/>
              </w:rPr>
              <w:t xml:space="preserve"> </w:t>
            </w:r>
            <w:r w:rsidR="004216E4" w:rsidRPr="00565E62">
              <w:rPr>
                <w:rFonts w:eastAsia="Calibri"/>
                <w:i/>
                <w:sz w:val="28"/>
                <w:szCs w:val="28"/>
                <w:lang w:val="ru-RU"/>
              </w:rPr>
              <w:t xml:space="preserve">– </w:t>
            </w:r>
            <w:r>
              <w:rPr>
                <w:rFonts w:eastAsia="Calibri"/>
                <w:i/>
                <w:sz w:val="28"/>
                <w:szCs w:val="28"/>
                <w:lang w:val="ru-RU"/>
              </w:rPr>
              <w:t xml:space="preserve">младший </w:t>
            </w:r>
            <w:r w:rsidR="004216E4" w:rsidRPr="00565E62">
              <w:rPr>
                <w:rFonts w:eastAsia="Calibri"/>
                <w:i/>
                <w:sz w:val="28"/>
                <w:szCs w:val="28"/>
                <w:lang w:val="ru-RU"/>
              </w:rPr>
              <w:t>научн</w:t>
            </w:r>
            <w:r w:rsidR="00052BA5" w:rsidRPr="00565E62">
              <w:rPr>
                <w:rFonts w:eastAsia="Calibri"/>
                <w:i/>
                <w:sz w:val="28"/>
                <w:szCs w:val="28"/>
                <w:lang w:val="ru-RU"/>
              </w:rPr>
              <w:t>ый</w:t>
            </w:r>
            <w:r w:rsidR="004216E4" w:rsidRPr="00565E62">
              <w:rPr>
                <w:rFonts w:eastAsia="Calibri"/>
                <w:i/>
                <w:sz w:val="28"/>
                <w:szCs w:val="28"/>
                <w:lang w:val="ru-RU"/>
              </w:rPr>
              <w:t xml:space="preserve"> сотрудник </w:t>
            </w:r>
            <w:r w:rsidR="009E6666" w:rsidRPr="00565E62">
              <w:rPr>
                <w:i/>
                <w:color w:val="000000"/>
                <w:sz w:val="28"/>
                <w:szCs w:val="28"/>
                <w:lang w:val="ru-RU"/>
              </w:rPr>
              <w:t xml:space="preserve">Центра развития Национальной системы квалификаций </w:t>
            </w:r>
            <w:r w:rsidR="009E6666" w:rsidRPr="00565E62">
              <w:rPr>
                <w:i/>
                <w:sz w:val="28"/>
                <w:szCs w:val="28"/>
              </w:rPr>
              <w:t>НИИ труда Минтруда и соцзащиты</w:t>
            </w:r>
          </w:p>
        </w:tc>
      </w:tr>
    </w:tbl>
    <w:p w:rsidR="00331B37" w:rsidRDefault="00331B37"/>
    <w:sectPr w:rsidR="00331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FF"/>
    <w:rsid w:val="000008DA"/>
    <w:rsid w:val="00013F33"/>
    <w:rsid w:val="000239A8"/>
    <w:rsid w:val="00052BA5"/>
    <w:rsid w:val="000943C0"/>
    <w:rsid w:val="000C2B10"/>
    <w:rsid w:val="001204F8"/>
    <w:rsid w:val="00183747"/>
    <w:rsid w:val="001D48AE"/>
    <w:rsid w:val="001F5208"/>
    <w:rsid w:val="002029FF"/>
    <w:rsid w:val="00203D85"/>
    <w:rsid w:val="002D1825"/>
    <w:rsid w:val="00331B37"/>
    <w:rsid w:val="003E1C1C"/>
    <w:rsid w:val="004216E4"/>
    <w:rsid w:val="004264E8"/>
    <w:rsid w:val="00440B17"/>
    <w:rsid w:val="0044751D"/>
    <w:rsid w:val="004D4BBB"/>
    <w:rsid w:val="00501E4E"/>
    <w:rsid w:val="005445F4"/>
    <w:rsid w:val="00565E62"/>
    <w:rsid w:val="005D2E5A"/>
    <w:rsid w:val="00611045"/>
    <w:rsid w:val="006226BC"/>
    <w:rsid w:val="0063440F"/>
    <w:rsid w:val="006E12BF"/>
    <w:rsid w:val="00782A67"/>
    <w:rsid w:val="00856BD8"/>
    <w:rsid w:val="008F62AC"/>
    <w:rsid w:val="009312CF"/>
    <w:rsid w:val="009A2C3C"/>
    <w:rsid w:val="009B039A"/>
    <w:rsid w:val="009E6666"/>
    <w:rsid w:val="00A1207B"/>
    <w:rsid w:val="00A364B2"/>
    <w:rsid w:val="00A9782A"/>
    <w:rsid w:val="00B85CC7"/>
    <w:rsid w:val="00BA24BB"/>
    <w:rsid w:val="00C2350C"/>
    <w:rsid w:val="00D875F6"/>
    <w:rsid w:val="00F06E14"/>
    <w:rsid w:val="00F30202"/>
    <w:rsid w:val="00F760C4"/>
    <w:rsid w:val="00F9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5867"/>
  <w15:chartTrackingRefBased/>
  <w15:docId w15:val="{287E5DC7-B8D4-4FA6-8089-BF437303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nii01360888</dc:creator>
  <cp:keywords/>
  <dc:description/>
  <cp:lastModifiedBy>nii01360888</cp:lastModifiedBy>
  <cp:revision>44</cp:revision>
  <cp:lastPrinted>2026-03-09T13:52:00Z</cp:lastPrinted>
  <dcterms:created xsi:type="dcterms:W3CDTF">2023-07-28T10:56:00Z</dcterms:created>
  <dcterms:modified xsi:type="dcterms:W3CDTF">2026-03-09T13:54:00Z</dcterms:modified>
</cp:coreProperties>
</file>